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C2FC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48137019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濮阳市人民医院全自动粪便分析仪设备购置项目（二次）</w:t>
      </w:r>
    </w:p>
    <w:p w14:paraId="019B5021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竞争性磋商文件</w:t>
      </w:r>
      <w:bookmarkStart w:id="9" w:name="_GoBack"/>
      <w:bookmarkEnd w:id="9"/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获取登记表</w:t>
      </w:r>
    </w:p>
    <w:p w14:paraId="4703901C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default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项目编号：【HXZB】20260415</w:t>
      </w:r>
    </w:p>
    <w:p w14:paraId="7E3A69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包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/               </w:t>
      </w:r>
    </w:p>
    <w:p w14:paraId="295DE9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67D0BE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11F4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266391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798A2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14E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13169C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3C574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9DB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4D4957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76AE77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7E33C9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6ED9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40653C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0D9E92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4483A3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7685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7F26E9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11451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68877E6F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31511832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17A13DC7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3DC5BFED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46FD4F86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4523A65A">
      <w:pPr>
        <w:pStyle w:val="2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3023D34A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055D5CF6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4FA2E76C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</w:t>
      </w:r>
    </w:p>
    <w:p w14:paraId="4AF48AA1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性别：</w:t>
      </w:r>
      <w:bookmarkStart w:id="0" w:name="_Toc369531698"/>
      <w:bookmarkStart w:id="1" w:name="_Toc27897"/>
      <w:bookmarkStart w:id="2" w:name="_Toc352691662"/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龄</w:t>
      </w:r>
      <w:bookmarkStart w:id="3" w:name="_Toc384308377"/>
      <w:bookmarkStart w:id="4" w:name="_Toc15573"/>
      <w:bookmarkStart w:id="5" w:name="_Toc352691663"/>
      <w:bookmarkStart w:id="6" w:name="_Toc361508754"/>
      <w:bookmarkStart w:id="7" w:name="_Toc369531699"/>
      <w:bookmarkStart w:id="8" w:name="_Toc300835211"/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</w:p>
    <w:p w14:paraId="1E2ED571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名称）的法定代表人。</w:t>
      </w:r>
    </w:p>
    <w:p w14:paraId="6BD00A60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特此证明。</w:t>
      </w:r>
    </w:p>
    <w:p w14:paraId="50E93DF6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F8C4D48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>复印件或扫描件</w:t>
      </w:r>
    </w:p>
    <w:p w14:paraId="3177C70B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0F1D616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6BE88D8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（盖单位章）</w:t>
      </w:r>
    </w:p>
    <w:p w14:paraId="474F9BD7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</w:p>
    <w:p w14:paraId="3C509FCC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p w14:paraId="252453E1">
      <w:pPr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92955FB">
      <w:pPr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7A726F7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821AF4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E14DBE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2FBD4E4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FBAE347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A4660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AFD2A24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E858C5C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B58BAE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2CD40085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授权委托书</w:t>
      </w:r>
    </w:p>
    <w:p w14:paraId="1AC43884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14D1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濮阳市人民医院全自动粪便分析仪设备购置项目（二次）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领取竞争性磋商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35563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委托期限：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FE5C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6F7B2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D80C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</w:p>
    <w:p w14:paraId="5E5B1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DF0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4759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3D0A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  应  商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6B0A1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2A096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6A03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4A0D9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3AA6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D7FB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年       月      日</w:t>
      </w:r>
    </w:p>
    <w:p w14:paraId="1BA785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2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wordWrap w:val="0"/>
      <w:topLinePunct/>
      <w:spacing w:before="100" w:beforeAutospacing="1" w:after="100" w:afterAutospacing="1" w:line="320" w:lineRule="atLeast"/>
      <w:jc w:val="left"/>
    </w:pPr>
    <w:rPr>
      <w:rFonts w:ascii="宋体" w:hAnsi="宋体" w:eastAsia="宋体" w:cs="宋体"/>
      <w:kern w:val="0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2026-06-05T08:15:50Z</dcterms:created>
  <dc:creator>Administrator</dc:creator>
  <cp:lastModifiedBy>恒信咨询</cp:lastModifiedBy>
  <dcterms:modified xsi:type="dcterms:W3CDTF">2026-06-05T08:15:55Z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eyJoZGlkIjoiMDI1YTc0OGI1ZDViM2FkMzE0YTJjYWIwMDc5OWM1NTIiLCJ1c2VySWQiOiIyMzk1NDQwNzUifQ==</vt:lpwstr>
  </property>
  <property fmtid="{D5CDD505-2E9C-101B-9397-08002B2CF9AE}" pid="4" name="ICV">
    <vt:lpwstr>E75C5AD0CEAC4353AB4237B170C02F95_12</vt:lpwstr>
  </property>
</Properties>
</file>